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C75F" w14:textId="77777777" w:rsidR="007C09F5" w:rsidRDefault="001B16E3">
      <w:bookmarkStart w:id="0" w:name="_GoBack"/>
      <w:bookmarkEnd w:id="0"/>
      <w:r w:rsidRPr="001B16E3">
        <w:rPr>
          <w:rFonts w:ascii="Calibri" w:eastAsia="Calibri" w:hAnsi="Calibri" w:cs="Times New Roman"/>
          <w:noProof/>
        </w:rPr>
        <w:drawing>
          <wp:inline distT="0" distB="0" distL="0" distR="0" wp14:anchorId="64D4B81C" wp14:editId="4FA7EECD">
            <wp:extent cx="1106424" cy="475488"/>
            <wp:effectExtent l="0" t="0" r="0" b="1270"/>
            <wp:docPr id="4" name="Picture 4" descr="H:\Logos\BMC Logo - April 2023\BMC_Logo_Black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BMC Logo - April 2023\BMC_Logo_Black -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424" cy="475488"/>
                    </a:xfrm>
                    <a:prstGeom prst="rect">
                      <a:avLst/>
                    </a:prstGeom>
                    <a:noFill/>
                    <a:ln>
                      <a:noFill/>
                    </a:ln>
                  </pic:spPr>
                </pic:pic>
              </a:graphicData>
            </a:graphic>
          </wp:inline>
        </w:drawing>
      </w:r>
      <w:r w:rsidRPr="00A02040">
        <w:rPr>
          <w:rFonts w:ascii="Calibri" w:eastAsia="Calibri" w:hAnsi="Calibri" w:cs="Times New Roman"/>
          <w:noProof/>
        </w:rPr>
        <w:drawing>
          <wp:anchor distT="0" distB="0" distL="114300" distR="114300" simplePos="0" relativeHeight="251665408" behindDoc="1" locked="0" layoutInCell="1" allowOverlap="1" wp14:anchorId="78810623" wp14:editId="08D55A7D">
            <wp:simplePos x="0" y="0"/>
            <wp:positionH relativeFrom="column">
              <wp:posOffset>4114800</wp:posOffset>
            </wp:positionH>
            <wp:positionV relativeFrom="paragraph">
              <wp:posOffset>0</wp:posOffset>
            </wp:positionV>
            <wp:extent cx="1764792" cy="603504"/>
            <wp:effectExtent l="0" t="0" r="6985" b="6350"/>
            <wp:wrapTight wrapText="bothSides">
              <wp:wrapPolygon edited="0">
                <wp:start x="0" y="0"/>
                <wp:lineTo x="0" y="21145"/>
                <wp:lineTo x="21452" y="21145"/>
                <wp:lineTo x="21452" y="0"/>
                <wp:lineTo x="0" y="0"/>
              </wp:wrapPolygon>
            </wp:wrapTight>
            <wp:docPr id="1" name="Picture 1" descr="G:\Logos\BU School of Medicine - Oct. 2022\Stacked\MED_Ch_Av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BU School of Medicine - Oct. 2022\Stacked\MED_Ch_Av stack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792"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553CB" w14:textId="77777777" w:rsidR="007C09F5" w:rsidRDefault="007C09F5"/>
    <w:p w14:paraId="554C42C6" w14:textId="77777777" w:rsidR="0069551F" w:rsidRDefault="004732EF" w:rsidP="004B5560">
      <w:pPr>
        <w:spacing w:after="120" w:line="240" w:lineRule="auto"/>
        <w:jc w:val="center"/>
        <w:rPr>
          <w:b/>
          <w:sz w:val="28"/>
          <w:szCs w:val="28"/>
        </w:rPr>
      </w:pPr>
      <w:r w:rsidRPr="004732EF">
        <w:rPr>
          <w:b/>
          <w:sz w:val="28"/>
          <w:szCs w:val="28"/>
        </w:rPr>
        <w:t xml:space="preserve">T32 NIH </w:t>
      </w:r>
      <w:r>
        <w:rPr>
          <w:b/>
          <w:sz w:val="28"/>
          <w:szCs w:val="28"/>
        </w:rPr>
        <w:t xml:space="preserve">Training </w:t>
      </w:r>
      <w:r w:rsidR="0069551F">
        <w:rPr>
          <w:b/>
          <w:sz w:val="28"/>
          <w:szCs w:val="28"/>
        </w:rPr>
        <w:t xml:space="preserve">Grant </w:t>
      </w:r>
      <w:r w:rsidR="00FC74A3">
        <w:rPr>
          <w:b/>
          <w:sz w:val="28"/>
          <w:szCs w:val="28"/>
        </w:rPr>
        <w:t>Position</w:t>
      </w:r>
      <w:r w:rsidR="0069551F">
        <w:rPr>
          <w:b/>
          <w:sz w:val="28"/>
          <w:szCs w:val="28"/>
        </w:rPr>
        <w:br/>
      </w:r>
      <w:r w:rsidR="0069551F" w:rsidRPr="0069551F">
        <w:rPr>
          <w:b/>
          <w:sz w:val="28"/>
          <w:szCs w:val="28"/>
        </w:rPr>
        <w:t>Department of Surgery</w:t>
      </w:r>
    </w:p>
    <w:p w14:paraId="69AA9053" w14:textId="77777777" w:rsidR="00EA3422" w:rsidRDefault="00EA3422" w:rsidP="00033690">
      <w:pPr>
        <w:rPr>
          <w:rFonts w:ascii="Calibri" w:eastAsia="Calibri" w:hAnsi="Calibri" w:cs="Times New Roman"/>
          <w:b/>
        </w:rPr>
      </w:pPr>
    </w:p>
    <w:p w14:paraId="4F6FBDA8" w14:textId="5C842146" w:rsidR="00A34169" w:rsidRDefault="004732EF" w:rsidP="004732EF">
      <w:pPr>
        <w:spacing w:after="0" w:line="240" w:lineRule="auto"/>
        <w:rPr>
          <w:rFonts w:ascii="Calibri" w:eastAsia="Calibri" w:hAnsi="Calibri" w:cs="Times New Roman"/>
        </w:rPr>
      </w:pPr>
      <w:r>
        <w:rPr>
          <w:rFonts w:ascii="Calibri" w:eastAsia="Calibri" w:hAnsi="Calibri" w:cs="Times New Roman"/>
        </w:rPr>
        <w:t xml:space="preserve">The Boston </w:t>
      </w:r>
      <w:r w:rsidRPr="004732EF">
        <w:rPr>
          <w:rFonts w:ascii="Calibri" w:eastAsia="Calibri" w:hAnsi="Calibri" w:cs="Times New Roman"/>
        </w:rPr>
        <w:t>University</w:t>
      </w:r>
      <w:r>
        <w:rPr>
          <w:rFonts w:ascii="Calibri" w:eastAsia="Calibri" w:hAnsi="Calibri" w:cs="Times New Roman"/>
        </w:rPr>
        <w:t xml:space="preserve"> Chobanian &amp; Avedisian School of Medicine</w:t>
      </w:r>
      <w:r w:rsidR="001753EB">
        <w:rPr>
          <w:rFonts w:ascii="Calibri" w:eastAsia="Calibri" w:hAnsi="Calibri" w:cs="Times New Roman"/>
        </w:rPr>
        <w:t xml:space="preserve"> (SOM)</w:t>
      </w:r>
      <w:r w:rsidRPr="004732EF">
        <w:rPr>
          <w:rFonts w:ascii="Calibri" w:eastAsia="Calibri" w:hAnsi="Calibri" w:cs="Times New Roman"/>
        </w:rPr>
        <w:t xml:space="preserve"> is the recipient of NIH funding (T32 Institutional Research Training Grants) to support doctoral and </w:t>
      </w:r>
      <w:r>
        <w:rPr>
          <w:rFonts w:ascii="Calibri" w:eastAsia="Calibri" w:hAnsi="Calibri" w:cs="Times New Roman"/>
        </w:rPr>
        <w:t xml:space="preserve">post-doctoral research training. </w:t>
      </w:r>
      <w:r w:rsidR="0069551F">
        <w:rPr>
          <w:rFonts w:ascii="Calibri" w:eastAsia="Calibri" w:hAnsi="Calibri" w:cs="Times New Roman"/>
        </w:rPr>
        <w:t>Included among these is the</w:t>
      </w:r>
      <w:r w:rsidRPr="004732EF">
        <w:rPr>
          <w:rFonts w:ascii="Calibri" w:eastAsia="Calibri" w:hAnsi="Calibri" w:cs="Times New Roman"/>
        </w:rPr>
        <w:t xml:space="preserve"> </w:t>
      </w:r>
      <w:r w:rsidRPr="008E763D">
        <w:rPr>
          <w:rFonts w:ascii="Calibri" w:eastAsia="Calibri" w:hAnsi="Calibri" w:cs="Times New Roman"/>
          <w:b/>
          <w:bCs/>
        </w:rPr>
        <w:t>Impact of Biological, Clinical, and Social Determinants on Trauma and Trauma Outcomes</w:t>
      </w:r>
      <w:r w:rsidRPr="004732EF">
        <w:rPr>
          <w:rFonts w:ascii="Calibri" w:eastAsia="Calibri" w:hAnsi="Calibri" w:cs="Times New Roman"/>
        </w:rPr>
        <w:t xml:space="preserve"> Fellowship</w:t>
      </w:r>
      <w:r w:rsidR="005E7D0B">
        <w:rPr>
          <w:rFonts w:ascii="Calibri" w:eastAsia="Calibri" w:hAnsi="Calibri" w:cs="Times New Roman"/>
        </w:rPr>
        <w:t xml:space="preserve"> </w:t>
      </w:r>
      <w:r w:rsidR="0069551F">
        <w:rPr>
          <w:rFonts w:ascii="Calibri" w:eastAsia="Calibri" w:hAnsi="Calibri" w:cs="Times New Roman"/>
        </w:rPr>
        <w:t>in the Department of Surgery</w:t>
      </w:r>
      <w:r w:rsidR="008E763D">
        <w:rPr>
          <w:rFonts w:ascii="Calibri" w:eastAsia="Calibri" w:hAnsi="Calibri" w:cs="Times New Roman"/>
        </w:rPr>
        <w:t>’s Boston Trauma Institute</w:t>
      </w:r>
      <w:r w:rsidR="0069551F">
        <w:rPr>
          <w:rFonts w:ascii="Calibri" w:eastAsia="Calibri" w:hAnsi="Calibri" w:cs="Times New Roman"/>
        </w:rPr>
        <w:t xml:space="preserve">. </w:t>
      </w:r>
      <w:r w:rsidR="00A34169">
        <w:rPr>
          <w:rFonts w:ascii="Calibri" w:eastAsia="Calibri" w:hAnsi="Calibri" w:cs="Times New Roman"/>
        </w:rPr>
        <w:t>This</w:t>
      </w:r>
      <w:r w:rsidR="00A34169" w:rsidRPr="00A34169">
        <w:rPr>
          <w:rFonts w:ascii="Calibri" w:eastAsia="Calibri" w:hAnsi="Calibri" w:cs="Times New Roman"/>
        </w:rPr>
        <w:t xml:space="preserve"> gra</w:t>
      </w:r>
      <w:r w:rsidR="001753EB">
        <w:rPr>
          <w:rFonts w:ascii="Calibri" w:eastAsia="Calibri" w:hAnsi="Calibri" w:cs="Times New Roman"/>
        </w:rPr>
        <w:t>nt</w:t>
      </w:r>
      <w:r w:rsidR="005E7D0B">
        <w:rPr>
          <w:rFonts w:ascii="Calibri" w:eastAsia="Calibri" w:hAnsi="Calibri" w:cs="Times New Roman"/>
        </w:rPr>
        <w:t>,</w:t>
      </w:r>
      <w:r w:rsidR="001753EB">
        <w:rPr>
          <w:rFonts w:ascii="Calibri" w:eastAsia="Calibri" w:hAnsi="Calibri" w:cs="Times New Roman"/>
        </w:rPr>
        <w:t xml:space="preserve"> </w:t>
      </w:r>
      <w:r w:rsidR="005E7D0B">
        <w:rPr>
          <w:rFonts w:ascii="Calibri" w:eastAsia="Calibri" w:hAnsi="Calibri" w:cs="Times New Roman"/>
        </w:rPr>
        <w:t xml:space="preserve">which </w:t>
      </w:r>
      <w:r w:rsidR="001753EB">
        <w:rPr>
          <w:rFonts w:ascii="Calibri" w:eastAsia="Calibri" w:hAnsi="Calibri" w:cs="Times New Roman"/>
        </w:rPr>
        <w:t>provides a stipend for</w:t>
      </w:r>
      <w:r w:rsidR="00A34169" w:rsidRPr="00A34169">
        <w:rPr>
          <w:rFonts w:ascii="Calibri" w:eastAsia="Calibri" w:hAnsi="Calibri" w:cs="Times New Roman"/>
        </w:rPr>
        <w:t xml:space="preserve"> two physicians</w:t>
      </w:r>
      <w:r w:rsidR="00630547">
        <w:rPr>
          <w:rFonts w:ascii="Calibri" w:eastAsia="Calibri" w:hAnsi="Calibri" w:cs="Times New Roman"/>
        </w:rPr>
        <w:t xml:space="preserve"> for two years of basic science and</w:t>
      </w:r>
      <w:r w:rsidR="0094775D">
        <w:rPr>
          <w:rFonts w:ascii="Calibri" w:eastAsia="Calibri" w:hAnsi="Calibri" w:cs="Times New Roman"/>
        </w:rPr>
        <w:t>/or</w:t>
      </w:r>
      <w:r w:rsidR="00630547">
        <w:rPr>
          <w:rFonts w:ascii="Calibri" w:eastAsia="Calibri" w:hAnsi="Calibri" w:cs="Times New Roman"/>
        </w:rPr>
        <w:t xml:space="preserve"> health services research</w:t>
      </w:r>
      <w:r w:rsidR="005E7D0B">
        <w:rPr>
          <w:rFonts w:ascii="Calibri" w:eastAsia="Calibri" w:hAnsi="Calibri" w:cs="Times New Roman"/>
        </w:rPr>
        <w:t xml:space="preserve">, </w:t>
      </w:r>
      <w:r w:rsidR="00A34169">
        <w:rPr>
          <w:rFonts w:ascii="Calibri" w:eastAsia="Calibri" w:hAnsi="Calibri" w:cs="Times New Roman"/>
        </w:rPr>
        <w:t>will have an open position in June 2024. T</w:t>
      </w:r>
      <w:r w:rsidR="00A34169" w:rsidRPr="00A34169">
        <w:rPr>
          <w:rFonts w:ascii="Calibri" w:eastAsia="Calibri" w:hAnsi="Calibri" w:cs="Times New Roman"/>
        </w:rPr>
        <w:t xml:space="preserve">raining </w:t>
      </w:r>
      <w:r w:rsidR="00A34169">
        <w:rPr>
          <w:rFonts w:ascii="Calibri" w:eastAsia="Calibri" w:hAnsi="Calibri" w:cs="Times New Roman"/>
        </w:rPr>
        <w:t xml:space="preserve">is provided </w:t>
      </w:r>
      <w:r w:rsidR="00A34169" w:rsidRPr="00A34169">
        <w:rPr>
          <w:rFonts w:ascii="Calibri" w:eastAsia="Calibri" w:hAnsi="Calibri" w:cs="Times New Roman"/>
        </w:rPr>
        <w:t>under the supervision of principal investigators l</w:t>
      </w:r>
      <w:r w:rsidR="005E7D0B">
        <w:rPr>
          <w:rFonts w:ascii="Calibri" w:eastAsia="Calibri" w:hAnsi="Calibri" w:cs="Times New Roman"/>
        </w:rPr>
        <w:t xml:space="preserve">ocated at the </w:t>
      </w:r>
      <w:r w:rsidR="00A34169" w:rsidRPr="00A34169">
        <w:rPr>
          <w:rFonts w:ascii="Calibri" w:eastAsia="Calibri" w:hAnsi="Calibri" w:cs="Times New Roman"/>
        </w:rPr>
        <w:t>Chobania</w:t>
      </w:r>
      <w:r w:rsidR="005E7D0B">
        <w:rPr>
          <w:rFonts w:ascii="Calibri" w:eastAsia="Calibri" w:hAnsi="Calibri" w:cs="Times New Roman"/>
        </w:rPr>
        <w:t>n &amp; Avedisian SOM</w:t>
      </w:r>
      <w:r w:rsidR="00A34169" w:rsidRPr="00A34169">
        <w:rPr>
          <w:rFonts w:ascii="Calibri" w:eastAsia="Calibri" w:hAnsi="Calibri" w:cs="Times New Roman"/>
        </w:rPr>
        <w:t xml:space="preserve"> and/or Boston Medical Center</w:t>
      </w:r>
      <w:r w:rsidR="00411711">
        <w:rPr>
          <w:rFonts w:ascii="Calibri" w:eastAsia="Calibri" w:hAnsi="Calibri" w:cs="Times New Roman"/>
        </w:rPr>
        <w:t xml:space="preserve"> (BMC)</w:t>
      </w:r>
      <w:r w:rsidR="001753EB">
        <w:rPr>
          <w:rFonts w:ascii="Calibri" w:eastAsia="Calibri" w:hAnsi="Calibri" w:cs="Times New Roman"/>
        </w:rPr>
        <w:t xml:space="preserve">, </w:t>
      </w:r>
      <w:r w:rsidR="001753EB" w:rsidRPr="001753EB">
        <w:rPr>
          <w:rFonts w:ascii="Calibri" w:eastAsia="Calibri" w:hAnsi="Calibri" w:cs="Times New Roman"/>
        </w:rPr>
        <w:t>the pri</w:t>
      </w:r>
      <w:r w:rsidR="001753EB">
        <w:rPr>
          <w:rFonts w:ascii="Calibri" w:eastAsia="Calibri" w:hAnsi="Calibri" w:cs="Times New Roman"/>
        </w:rPr>
        <w:t>mary teaching affiliate of the Chobanian &amp; Avedisian SOM</w:t>
      </w:r>
      <w:r w:rsidR="00A34169" w:rsidRPr="00A34169">
        <w:rPr>
          <w:rFonts w:ascii="Calibri" w:eastAsia="Calibri" w:hAnsi="Calibri" w:cs="Times New Roman"/>
        </w:rPr>
        <w:t>.</w:t>
      </w:r>
    </w:p>
    <w:p w14:paraId="0CCBB964" w14:textId="77777777" w:rsidR="00FC74A3" w:rsidRDefault="00FC74A3" w:rsidP="004732EF">
      <w:pPr>
        <w:spacing w:after="0" w:line="240" w:lineRule="auto"/>
        <w:rPr>
          <w:rFonts w:ascii="Calibri" w:eastAsia="Calibri" w:hAnsi="Calibri" w:cs="Times New Roman"/>
        </w:rPr>
      </w:pPr>
    </w:p>
    <w:p w14:paraId="7E93DF41" w14:textId="2F372EC1" w:rsidR="0069551F" w:rsidRDefault="00FC74A3" w:rsidP="001753EB">
      <w:pPr>
        <w:spacing w:after="0" w:line="240" w:lineRule="auto"/>
        <w:rPr>
          <w:rFonts w:ascii="Calibri" w:eastAsia="Calibri" w:hAnsi="Calibri" w:cs="Times New Roman"/>
        </w:rPr>
      </w:pPr>
      <w:r>
        <w:rPr>
          <w:rFonts w:ascii="Calibri" w:eastAsia="Calibri" w:hAnsi="Calibri" w:cs="Times New Roman"/>
        </w:rPr>
        <w:t>T</w:t>
      </w:r>
      <w:r w:rsidR="001753EB">
        <w:rPr>
          <w:rFonts w:ascii="Calibri" w:eastAsia="Calibri" w:hAnsi="Calibri" w:cs="Times New Roman"/>
        </w:rPr>
        <w:t>he Chobanian &amp; Avedisian SOM is</w:t>
      </w:r>
      <w:r w:rsidRPr="00FC74A3">
        <w:rPr>
          <w:rFonts w:ascii="Calibri" w:eastAsia="Calibri" w:hAnsi="Calibri" w:cs="Times New Roman"/>
        </w:rPr>
        <w:t xml:space="preserve"> a highly ranked medical school dedicated to urban and international health and a recognized leader in groundbreaking medical research.</w:t>
      </w:r>
      <w:r>
        <w:rPr>
          <w:rFonts w:ascii="Calibri" w:eastAsia="Calibri" w:hAnsi="Calibri" w:cs="Times New Roman"/>
        </w:rPr>
        <w:t xml:space="preserve"> </w:t>
      </w:r>
      <w:r w:rsidR="005E7D0B">
        <w:rPr>
          <w:rFonts w:ascii="Calibri" w:eastAsia="Calibri" w:hAnsi="Calibri" w:cs="Times New Roman"/>
        </w:rPr>
        <w:t xml:space="preserve">Located in Boston’s historic South End, </w:t>
      </w:r>
      <w:r w:rsidR="001753EB" w:rsidRPr="001753EB">
        <w:rPr>
          <w:rFonts w:ascii="Calibri" w:eastAsia="Calibri" w:hAnsi="Calibri" w:cs="Times New Roman"/>
        </w:rPr>
        <w:t>BMC is a 514-be</w:t>
      </w:r>
      <w:r w:rsidR="005E7D0B">
        <w:rPr>
          <w:rFonts w:ascii="Calibri" w:eastAsia="Calibri" w:hAnsi="Calibri" w:cs="Times New Roman"/>
        </w:rPr>
        <w:t>d academic medical center</w:t>
      </w:r>
      <w:r w:rsidR="001753EB" w:rsidRPr="001753EB">
        <w:rPr>
          <w:rFonts w:ascii="Calibri" w:eastAsia="Calibri" w:hAnsi="Calibri" w:cs="Times New Roman"/>
        </w:rPr>
        <w:t>. The largest safety-net hospital in New England, BMC provides consistently excellent and accessible health care to all.</w:t>
      </w:r>
      <w:r w:rsidR="00411711">
        <w:rPr>
          <w:rFonts w:ascii="Calibri" w:eastAsia="Calibri" w:hAnsi="Calibri" w:cs="Times New Roman"/>
        </w:rPr>
        <w:t xml:space="preserve"> </w:t>
      </w:r>
      <w:r w:rsidR="0094775D" w:rsidRPr="00411711">
        <w:rPr>
          <w:rFonts w:ascii="Calibri" w:eastAsia="Calibri" w:hAnsi="Calibri" w:cs="Times New Roman"/>
        </w:rPr>
        <w:t>T</w:t>
      </w:r>
      <w:r w:rsidR="0094775D">
        <w:rPr>
          <w:rFonts w:ascii="Calibri" w:eastAsia="Calibri" w:hAnsi="Calibri" w:cs="Times New Roman"/>
        </w:rPr>
        <w:t>he Boston Trauma Institute</w:t>
      </w:r>
      <w:r w:rsidR="0094775D" w:rsidRPr="00411711">
        <w:rPr>
          <w:rFonts w:ascii="Calibri" w:eastAsia="Calibri" w:hAnsi="Calibri" w:cs="Times New Roman"/>
        </w:rPr>
        <w:t xml:space="preserve"> was established to formalize BMC’s leadership in this area, with a goal of innovating, evaluating, and disseminating new models of care and support services for trauma survivors in Boston and beyond.</w:t>
      </w:r>
      <w:r w:rsidR="008E763D">
        <w:rPr>
          <w:rFonts w:ascii="Calibri" w:eastAsia="Calibri" w:hAnsi="Calibri" w:cs="Times New Roman"/>
        </w:rPr>
        <w:t xml:space="preserve"> </w:t>
      </w:r>
      <w:r w:rsidR="00411711" w:rsidRPr="00411711">
        <w:rPr>
          <w:rFonts w:ascii="Calibri" w:eastAsia="Calibri" w:hAnsi="Calibri" w:cs="Times New Roman"/>
        </w:rPr>
        <w:t>Faculty and staff are experts in trauma treat</w:t>
      </w:r>
      <w:r w:rsidR="00411711">
        <w:rPr>
          <w:rFonts w:ascii="Calibri" w:eastAsia="Calibri" w:hAnsi="Calibri" w:cs="Times New Roman"/>
        </w:rPr>
        <w:t>ment and are</w:t>
      </w:r>
      <w:r w:rsidR="00411711" w:rsidRPr="00411711">
        <w:rPr>
          <w:rFonts w:ascii="Calibri" w:eastAsia="Calibri" w:hAnsi="Calibri" w:cs="Times New Roman"/>
        </w:rPr>
        <w:t xml:space="preserve"> renowned for their culturally responsive and </w:t>
      </w:r>
      <w:proofErr w:type="gramStart"/>
      <w:r w:rsidR="00411711" w:rsidRPr="00411711">
        <w:rPr>
          <w:rFonts w:ascii="Calibri" w:eastAsia="Calibri" w:hAnsi="Calibri" w:cs="Times New Roman"/>
        </w:rPr>
        <w:t>innovative</w:t>
      </w:r>
      <w:proofErr w:type="gramEnd"/>
      <w:r w:rsidR="00411711" w:rsidRPr="00411711">
        <w:rPr>
          <w:rFonts w:ascii="Calibri" w:eastAsia="Calibri" w:hAnsi="Calibri" w:cs="Times New Roman"/>
        </w:rPr>
        <w:t xml:space="preserve"> approaches to care delivery and in meeting the unique needs of individuals who have experienced trauma.</w:t>
      </w:r>
      <w:r w:rsidR="00411711">
        <w:rPr>
          <w:rFonts w:ascii="Calibri" w:eastAsia="Calibri" w:hAnsi="Calibri" w:cs="Times New Roman"/>
        </w:rPr>
        <w:t xml:space="preserve"> </w:t>
      </w:r>
    </w:p>
    <w:p w14:paraId="09E8CE15" w14:textId="77777777" w:rsidR="004732EF" w:rsidRPr="004732EF" w:rsidRDefault="004732EF" w:rsidP="004732EF">
      <w:pPr>
        <w:spacing w:after="0" w:line="240" w:lineRule="auto"/>
        <w:rPr>
          <w:rFonts w:ascii="Calibri" w:eastAsia="Calibri" w:hAnsi="Calibri" w:cs="Times New Roman"/>
        </w:rPr>
      </w:pPr>
    </w:p>
    <w:p w14:paraId="4336ACB5" w14:textId="3E9E156B" w:rsidR="004732EF" w:rsidRPr="004732EF" w:rsidRDefault="001753EB" w:rsidP="004732EF">
      <w:pPr>
        <w:spacing w:after="0" w:line="240" w:lineRule="auto"/>
        <w:rPr>
          <w:rFonts w:ascii="Calibri" w:eastAsia="Calibri" w:hAnsi="Calibri" w:cs="Times New Roman"/>
        </w:rPr>
      </w:pPr>
      <w:r>
        <w:rPr>
          <w:rFonts w:ascii="Calibri" w:eastAsia="Calibri" w:hAnsi="Calibri" w:cs="Times New Roman"/>
        </w:rPr>
        <w:t xml:space="preserve">To </w:t>
      </w:r>
      <w:r w:rsidR="005E7D0B">
        <w:rPr>
          <w:rFonts w:ascii="Calibri" w:eastAsia="Calibri" w:hAnsi="Calibri" w:cs="Times New Roman"/>
        </w:rPr>
        <w:t>date,</w:t>
      </w:r>
      <w:r w:rsidR="004732EF" w:rsidRPr="004732EF">
        <w:rPr>
          <w:rFonts w:ascii="Calibri" w:eastAsia="Calibri" w:hAnsi="Calibri" w:cs="Times New Roman"/>
        </w:rPr>
        <w:t xml:space="preserve"> </w:t>
      </w:r>
      <w:r w:rsidR="008310CA">
        <w:rPr>
          <w:rFonts w:ascii="Calibri" w:eastAsia="Calibri" w:hAnsi="Calibri" w:cs="Times New Roman"/>
        </w:rPr>
        <w:t>this</w:t>
      </w:r>
      <w:r w:rsidR="005E7D0B">
        <w:rPr>
          <w:rFonts w:ascii="Calibri" w:eastAsia="Calibri" w:hAnsi="Calibri" w:cs="Times New Roman"/>
        </w:rPr>
        <w:t xml:space="preserve"> </w:t>
      </w:r>
      <w:r w:rsidR="008310CA">
        <w:rPr>
          <w:rFonts w:ascii="Calibri" w:eastAsia="Calibri" w:hAnsi="Calibri" w:cs="Times New Roman"/>
        </w:rPr>
        <w:t>T32</w:t>
      </w:r>
      <w:r w:rsidR="004732EF" w:rsidRPr="004732EF">
        <w:rPr>
          <w:rFonts w:ascii="Calibri" w:eastAsia="Calibri" w:hAnsi="Calibri" w:cs="Times New Roman"/>
        </w:rPr>
        <w:t xml:space="preserve"> fellowship has fostered the career develo</w:t>
      </w:r>
      <w:r w:rsidR="0069551F">
        <w:rPr>
          <w:rFonts w:ascii="Calibri" w:eastAsia="Calibri" w:hAnsi="Calibri" w:cs="Times New Roman"/>
        </w:rPr>
        <w:t>pment of more than 20 physician-</w:t>
      </w:r>
      <w:r w:rsidR="004732EF" w:rsidRPr="004732EF">
        <w:rPr>
          <w:rFonts w:ascii="Calibri" w:eastAsia="Calibri" w:hAnsi="Calibri" w:cs="Times New Roman"/>
        </w:rPr>
        <w:t xml:space="preserve">scientists. Their research interests have been diverse, spanning studies on the pulmonary response to traumatic injury, investigation of sepsis phenotypes and mechanisms in septic shock, injury prevention pertaining to firearm violence, </w:t>
      </w:r>
      <w:r w:rsidR="00E91AB6">
        <w:rPr>
          <w:rFonts w:ascii="Calibri" w:eastAsia="Calibri" w:hAnsi="Calibri" w:cs="Times New Roman"/>
        </w:rPr>
        <w:t xml:space="preserve">evaluation of the social determinants of health affecting outcomes after traumatic injury, </w:t>
      </w:r>
      <w:r w:rsidR="004732EF" w:rsidRPr="004732EF">
        <w:rPr>
          <w:rFonts w:ascii="Calibri" w:eastAsia="Calibri" w:hAnsi="Calibri" w:cs="Times New Roman"/>
        </w:rPr>
        <w:t>and mechanisms of worsening vascular disease in chronic kidney disease patients.</w:t>
      </w:r>
    </w:p>
    <w:p w14:paraId="238C749F" w14:textId="77777777" w:rsidR="004732EF" w:rsidRPr="004732EF" w:rsidRDefault="004732EF" w:rsidP="004732EF">
      <w:pPr>
        <w:spacing w:after="0" w:line="240" w:lineRule="auto"/>
        <w:rPr>
          <w:rFonts w:ascii="Calibri" w:eastAsia="Calibri" w:hAnsi="Calibri" w:cs="Times New Roman"/>
        </w:rPr>
      </w:pPr>
    </w:p>
    <w:p w14:paraId="5E62BB92" w14:textId="77777777" w:rsidR="004732EF" w:rsidRPr="004732EF" w:rsidRDefault="004732EF" w:rsidP="004732EF">
      <w:pPr>
        <w:spacing w:after="0" w:line="240" w:lineRule="auto"/>
        <w:rPr>
          <w:rFonts w:ascii="Calibri" w:eastAsia="Calibri" w:hAnsi="Calibri" w:cs="Times New Roman"/>
        </w:rPr>
      </w:pPr>
      <w:r w:rsidRPr="004732EF">
        <w:rPr>
          <w:rFonts w:ascii="Calibri" w:eastAsia="Calibri" w:hAnsi="Calibri" w:cs="Times New Roman"/>
        </w:rPr>
        <w:t>Candidates must be eligible to be paid by a training grant sponsored by the NIH, including being a U.S. citizen or holding a green card. Residents of training programs should have completed at least two years of training by the time they begin the fellowship. Successful applicants must be committed to an academic career.</w:t>
      </w:r>
    </w:p>
    <w:p w14:paraId="0CC2B8A4" w14:textId="77777777" w:rsidR="004732EF" w:rsidRPr="004732EF" w:rsidRDefault="004732EF" w:rsidP="004732EF">
      <w:pPr>
        <w:spacing w:after="0" w:line="240" w:lineRule="auto"/>
        <w:rPr>
          <w:rFonts w:ascii="Calibri" w:eastAsia="Calibri" w:hAnsi="Calibri" w:cs="Times New Roman"/>
        </w:rPr>
      </w:pPr>
    </w:p>
    <w:p w14:paraId="253234EF" w14:textId="77777777" w:rsidR="004732EF" w:rsidRPr="004732EF" w:rsidRDefault="004732EF" w:rsidP="004732EF">
      <w:pPr>
        <w:spacing w:after="0" w:line="240" w:lineRule="auto"/>
        <w:rPr>
          <w:rFonts w:ascii="Calibri" w:eastAsia="Calibri" w:hAnsi="Calibri" w:cs="Times New Roman"/>
        </w:rPr>
      </w:pPr>
      <w:r w:rsidRPr="004732EF">
        <w:rPr>
          <w:rFonts w:ascii="Calibri" w:eastAsia="Calibri" w:hAnsi="Calibri" w:cs="Times New Roman"/>
        </w:rPr>
        <w:t>All applicants will be asked to submit the following:</w:t>
      </w:r>
    </w:p>
    <w:p w14:paraId="122587FF" w14:textId="77777777" w:rsidR="004732EF" w:rsidRPr="004732EF" w:rsidRDefault="004732EF" w:rsidP="004732EF">
      <w:pPr>
        <w:spacing w:after="0" w:line="240" w:lineRule="auto"/>
        <w:rPr>
          <w:rFonts w:ascii="Calibri" w:eastAsia="Calibri" w:hAnsi="Calibri" w:cs="Times New Roman"/>
        </w:rPr>
      </w:pPr>
    </w:p>
    <w:p w14:paraId="44DF0CF1" w14:textId="77777777" w:rsidR="004732EF" w:rsidRDefault="004732EF" w:rsidP="005E7D0B">
      <w:pPr>
        <w:pStyle w:val="ListParagraph"/>
        <w:numPr>
          <w:ilvl w:val="0"/>
          <w:numId w:val="1"/>
        </w:numPr>
        <w:spacing w:after="0" w:line="240" w:lineRule="auto"/>
        <w:rPr>
          <w:rFonts w:ascii="Calibri" w:eastAsia="Calibri" w:hAnsi="Calibri" w:cs="Times New Roman"/>
        </w:rPr>
      </w:pPr>
      <w:r w:rsidRPr="005E7D0B">
        <w:rPr>
          <w:rFonts w:ascii="Calibri" w:eastAsia="Calibri" w:hAnsi="Calibri" w:cs="Times New Roman"/>
        </w:rPr>
        <w:t>Curriculum vitae</w:t>
      </w:r>
    </w:p>
    <w:p w14:paraId="3C004215" w14:textId="77777777" w:rsidR="004732EF" w:rsidRDefault="004732EF" w:rsidP="004732EF">
      <w:pPr>
        <w:pStyle w:val="ListParagraph"/>
        <w:numPr>
          <w:ilvl w:val="0"/>
          <w:numId w:val="1"/>
        </w:numPr>
        <w:spacing w:after="0" w:line="240" w:lineRule="auto"/>
        <w:rPr>
          <w:rFonts w:ascii="Calibri" w:eastAsia="Calibri" w:hAnsi="Calibri" w:cs="Times New Roman"/>
        </w:rPr>
      </w:pPr>
      <w:r w:rsidRPr="005E7D0B">
        <w:rPr>
          <w:rFonts w:ascii="Calibri" w:eastAsia="Calibri" w:hAnsi="Calibri" w:cs="Times New Roman"/>
        </w:rPr>
        <w:t>Results of standardized test scores (e.g., USMLE)</w:t>
      </w:r>
    </w:p>
    <w:p w14:paraId="70F3F2DF" w14:textId="77777777" w:rsidR="004732EF" w:rsidRDefault="004732EF" w:rsidP="004732EF">
      <w:pPr>
        <w:pStyle w:val="ListParagraph"/>
        <w:numPr>
          <w:ilvl w:val="0"/>
          <w:numId w:val="1"/>
        </w:numPr>
        <w:spacing w:after="0" w:line="240" w:lineRule="auto"/>
        <w:rPr>
          <w:rFonts w:ascii="Calibri" w:eastAsia="Calibri" w:hAnsi="Calibri" w:cs="Times New Roman"/>
        </w:rPr>
      </w:pPr>
      <w:r w:rsidRPr="005E7D0B">
        <w:rPr>
          <w:rFonts w:ascii="Calibri" w:eastAsia="Calibri" w:hAnsi="Calibri" w:cs="Times New Roman"/>
        </w:rPr>
        <w:t>Personal statement (one page maximum) with specifics about the desire to dev</w:t>
      </w:r>
      <w:r w:rsidR="005E7D0B">
        <w:rPr>
          <w:rFonts w:ascii="Calibri" w:eastAsia="Calibri" w:hAnsi="Calibri" w:cs="Times New Roman"/>
        </w:rPr>
        <w:t>elop into a clinician-scientist</w:t>
      </w:r>
    </w:p>
    <w:p w14:paraId="59B94DA5" w14:textId="77777777" w:rsidR="005E7D0B" w:rsidRDefault="004732EF" w:rsidP="005E7D0B">
      <w:pPr>
        <w:pStyle w:val="ListParagraph"/>
        <w:numPr>
          <w:ilvl w:val="0"/>
          <w:numId w:val="1"/>
        </w:numPr>
        <w:spacing w:after="0" w:line="240" w:lineRule="auto"/>
        <w:rPr>
          <w:rFonts w:ascii="Calibri" w:eastAsia="Calibri" w:hAnsi="Calibri" w:cs="Times New Roman"/>
        </w:rPr>
      </w:pPr>
      <w:r w:rsidRPr="005E7D0B">
        <w:rPr>
          <w:rFonts w:ascii="Calibri" w:eastAsia="Calibri" w:hAnsi="Calibri" w:cs="Times New Roman"/>
        </w:rPr>
        <w:t>Two letters of recommendation:</w:t>
      </w:r>
      <w:r w:rsidR="005E7D0B">
        <w:rPr>
          <w:rFonts w:ascii="Calibri" w:eastAsia="Calibri" w:hAnsi="Calibri" w:cs="Times New Roman"/>
        </w:rPr>
        <w:t xml:space="preserve"> </w:t>
      </w:r>
    </w:p>
    <w:p w14:paraId="34E49DDD" w14:textId="77777777" w:rsidR="005E7D0B" w:rsidRDefault="004732EF" w:rsidP="004732EF">
      <w:pPr>
        <w:pStyle w:val="ListParagraph"/>
        <w:numPr>
          <w:ilvl w:val="1"/>
          <w:numId w:val="1"/>
        </w:numPr>
        <w:spacing w:after="0" w:line="240" w:lineRule="auto"/>
        <w:rPr>
          <w:rFonts w:ascii="Calibri" w:eastAsia="Calibri" w:hAnsi="Calibri" w:cs="Times New Roman"/>
        </w:rPr>
      </w:pPr>
      <w:r w:rsidRPr="005E7D0B">
        <w:rPr>
          <w:rFonts w:ascii="Calibri" w:eastAsia="Calibri" w:hAnsi="Calibri" w:cs="Times New Roman"/>
        </w:rPr>
        <w:lastRenderedPageBreak/>
        <w:t>Letter of support from Department Chair or Program Director indicating that the applicant will be able to work full time in the lab for two years without clinical responsibilities</w:t>
      </w:r>
    </w:p>
    <w:p w14:paraId="418908D8" w14:textId="77777777" w:rsidR="004732EF" w:rsidRPr="005E7D0B" w:rsidRDefault="004732EF" w:rsidP="004732EF">
      <w:pPr>
        <w:pStyle w:val="ListParagraph"/>
        <w:numPr>
          <w:ilvl w:val="1"/>
          <w:numId w:val="1"/>
        </w:numPr>
        <w:spacing w:after="0" w:line="240" w:lineRule="auto"/>
        <w:rPr>
          <w:rFonts w:ascii="Calibri" w:eastAsia="Calibri" w:hAnsi="Calibri" w:cs="Times New Roman"/>
        </w:rPr>
      </w:pPr>
      <w:r w:rsidRPr="005E7D0B">
        <w:rPr>
          <w:rFonts w:ascii="Calibri" w:eastAsia="Calibri" w:hAnsi="Calibri" w:cs="Times New Roman"/>
        </w:rPr>
        <w:t>Additional letter of recommendation</w:t>
      </w:r>
    </w:p>
    <w:p w14:paraId="67CF861C" w14:textId="1509949F" w:rsidR="00BF2898" w:rsidRDefault="00BF2898" w:rsidP="004732EF">
      <w:pPr>
        <w:spacing w:after="0" w:line="240" w:lineRule="auto"/>
        <w:rPr>
          <w:rFonts w:ascii="Calibri" w:eastAsia="Calibri" w:hAnsi="Calibri" w:cs="Times New Roman"/>
        </w:rPr>
      </w:pPr>
    </w:p>
    <w:p w14:paraId="1F58C0D5" w14:textId="669F9876" w:rsidR="004732EF" w:rsidRPr="004732EF" w:rsidRDefault="005E7D0B" w:rsidP="004732EF">
      <w:pPr>
        <w:spacing w:after="0" w:line="240" w:lineRule="auto"/>
        <w:rPr>
          <w:rFonts w:ascii="Calibri" w:eastAsia="Calibri" w:hAnsi="Calibri" w:cs="Times New Roman"/>
        </w:rPr>
      </w:pPr>
      <w:r>
        <w:rPr>
          <w:rFonts w:ascii="Calibri" w:eastAsia="Calibri" w:hAnsi="Calibri" w:cs="Times New Roman"/>
        </w:rPr>
        <w:t>Interested applicants should submit</w:t>
      </w:r>
      <w:r w:rsidR="00BF2898">
        <w:rPr>
          <w:rFonts w:ascii="Calibri" w:eastAsia="Calibri" w:hAnsi="Calibri" w:cs="Times New Roman"/>
        </w:rPr>
        <w:t xml:space="preserve"> application </w:t>
      </w:r>
      <w:r w:rsidR="004732EF" w:rsidRPr="004732EF">
        <w:rPr>
          <w:rFonts w:ascii="Calibri" w:eastAsia="Calibri" w:hAnsi="Calibri" w:cs="Times New Roman"/>
        </w:rPr>
        <w:t>material</w:t>
      </w:r>
      <w:r w:rsidR="00BF2898">
        <w:rPr>
          <w:rFonts w:ascii="Calibri" w:eastAsia="Calibri" w:hAnsi="Calibri" w:cs="Times New Roman"/>
        </w:rPr>
        <w:t>s</w:t>
      </w:r>
      <w:r>
        <w:rPr>
          <w:rFonts w:ascii="Calibri" w:eastAsia="Calibri" w:hAnsi="Calibri" w:cs="Times New Roman"/>
        </w:rPr>
        <w:t xml:space="preserve"> to D</w:t>
      </w:r>
      <w:r w:rsidR="007A171A">
        <w:rPr>
          <w:rFonts w:ascii="Calibri" w:eastAsia="Calibri" w:hAnsi="Calibri" w:cs="Times New Roman"/>
        </w:rPr>
        <w:t>r. Sabrina Sanchez</w:t>
      </w:r>
      <w:r>
        <w:rPr>
          <w:rFonts w:ascii="Calibri" w:eastAsia="Calibri" w:hAnsi="Calibri" w:cs="Times New Roman"/>
        </w:rPr>
        <w:t xml:space="preserve">, </w:t>
      </w:r>
      <w:r w:rsidR="008E763D">
        <w:rPr>
          <w:rFonts w:ascii="Calibri" w:eastAsia="Calibri" w:hAnsi="Calibri" w:cs="Times New Roman"/>
        </w:rPr>
        <w:t>s</w:t>
      </w:r>
      <w:r w:rsidR="007A171A">
        <w:rPr>
          <w:rFonts w:ascii="Calibri" w:eastAsia="Calibri" w:hAnsi="Calibri" w:cs="Times New Roman"/>
        </w:rPr>
        <w:t>abrina.sanchez</w:t>
      </w:r>
      <w:r w:rsidR="004732EF" w:rsidRPr="004732EF">
        <w:rPr>
          <w:rFonts w:ascii="Calibri" w:eastAsia="Calibri" w:hAnsi="Calibri" w:cs="Times New Roman"/>
        </w:rPr>
        <w:t>@bmc.org</w:t>
      </w:r>
      <w:r>
        <w:rPr>
          <w:rFonts w:ascii="Calibri" w:eastAsia="Calibri" w:hAnsi="Calibri" w:cs="Times New Roman"/>
        </w:rPr>
        <w:t>.</w:t>
      </w:r>
    </w:p>
    <w:p w14:paraId="2AEA6AFF" w14:textId="77777777" w:rsidR="007C09F5" w:rsidRDefault="007C09F5" w:rsidP="00045F9E">
      <w:pPr>
        <w:spacing w:after="0" w:line="240" w:lineRule="auto"/>
        <w:rPr>
          <w:rFonts w:ascii="Calibri" w:eastAsia="Calibri" w:hAnsi="Calibri" w:cs="Times New Roman"/>
        </w:rPr>
      </w:pPr>
    </w:p>
    <w:p w14:paraId="7E177447" w14:textId="77777777" w:rsidR="005E7D0B" w:rsidRPr="00045F9E" w:rsidRDefault="005E7D0B" w:rsidP="00045F9E">
      <w:pPr>
        <w:spacing w:after="0" w:line="240" w:lineRule="auto"/>
        <w:rPr>
          <w:rFonts w:ascii="Calibri" w:eastAsia="Calibri" w:hAnsi="Calibri" w:cs="Times New Roman"/>
        </w:rPr>
      </w:pPr>
    </w:p>
    <w:sectPr w:rsidR="005E7D0B" w:rsidRPr="00045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1511D"/>
    <w:multiLevelType w:val="hybridMultilevel"/>
    <w:tmpl w:val="047A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F5"/>
    <w:rsid w:val="00033690"/>
    <w:rsid w:val="00045F9E"/>
    <w:rsid w:val="00116A34"/>
    <w:rsid w:val="001753EB"/>
    <w:rsid w:val="001B16E3"/>
    <w:rsid w:val="001D1375"/>
    <w:rsid w:val="00227599"/>
    <w:rsid w:val="002D24EF"/>
    <w:rsid w:val="00307978"/>
    <w:rsid w:val="00316F87"/>
    <w:rsid w:val="00373421"/>
    <w:rsid w:val="00374A3E"/>
    <w:rsid w:val="003A1004"/>
    <w:rsid w:val="003B4E40"/>
    <w:rsid w:val="003D5D85"/>
    <w:rsid w:val="00411711"/>
    <w:rsid w:val="004732EF"/>
    <w:rsid w:val="0049495C"/>
    <w:rsid w:val="00495011"/>
    <w:rsid w:val="00496C5B"/>
    <w:rsid w:val="004A6A83"/>
    <w:rsid w:val="004A6E7A"/>
    <w:rsid w:val="004B5560"/>
    <w:rsid w:val="004C17D7"/>
    <w:rsid w:val="0055503D"/>
    <w:rsid w:val="00583161"/>
    <w:rsid w:val="0059673E"/>
    <w:rsid w:val="005A1113"/>
    <w:rsid w:val="005A571D"/>
    <w:rsid w:val="005E7D0B"/>
    <w:rsid w:val="00620787"/>
    <w:rsid w:val="00630547"/>
    <w:rsid w:val="00646FC5"/>
    <w:rsid w:val="0069551F"/>
    <w:rsid w:val="006E1CC5"/>
    <w:rsid w:val="00711D85"/>
    <w:rsid w:val="00736DD6"/>
    <w:rsid w:val="007863C7"/>
    <w:rsid w:val="007A171A"/>
    <w:rsid w:val="007B7E76"/>
    <w:rsid w:val="007C09F5"/>
    <w:rsid w:val="00804089"/>
    <w:rsid w:val="008310CA"/>
    <w:rsid w:val="008520B7"/>
    <w:rsid w:val="0089100E"/>
    <w:rsid w:val="008946F5"/>
    <w:rsid w:val="008A5F61"/>
    <w:rsid w:val="008E05E7"/>
    <w:rsid w:val="008E763D"/>
    <w:rsid w:val="0094775D"/>
    <w:rsid w:val="009C5071"/>
    <w:rsid w:val="009F0F74"/>
    <w:rsid w:val="009F36AF"/>
    <w:rsid w:val="00A34169"/>
    <w:rsid w:val="00A85614"/>
    <w:rsid w:val="00B43940"/>
    <w:rsid w:val="00B45F9A"/>
    <w:rsid w:val="00B50B97"/>
    <w:rsid w:val="00B53E53"/>
    <w:rsid w:val="00BA7CBD"/>
    <w:rsid w:val="00BF2898"/>
    <w:rsid w:val="00C23506"/>
    <w:rsid w:val="00C34574"/>
    <w:rsid w:val="00C44D29"/>
    <w:rsid w:val="00C4652A"/>
    <w:rsid w:val="00C76B18"/>
    <w:rsid w:val="00C77E45"/>
    <w:rsid w:val="00CA64A0"/>
    <w:rsid w:val="00CB5270"/>
    <w:rsid w:val="00CF0349"/>
    <w:rsid w:val="00D06B1E"/>
    <w:rsid w:val="00D27E9A"/>
    <w:rsid w:val="00D34899"/>
    <w:rsid w:val="00D626A8"/>
    <w:rsid w:val="00D713B1"/>
    <w:rsid w:val="00DC1C76"/>
    <w:rsid w:val="00DE0925"/>
    <w:rsid w:val="00E10E57"/>
    <w:rsid w:val="00E91AB6"/>
    <w:rsid w:val="00EA3422"/>
    <w:rsid w:val="00EB14FA"/>
    <w:rsid w:val="00FC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A719"/>
  <w15:chartTrackingRefBased/>
  <w15:docId w15:val="{3044FD07-5FB9-45E5-BD8D-9F3C723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9F5"/>
    <w:rPr>
      <w:color w:val="0563C1" w:themeColor="hyperlink"/>
      <w:u w:val="single"/>
    </w:rPr>
  </w:style>
  <w:style w:type="paragraph" w:styleId="BalloonText">
    <w:name w:val="Balloon Text"/>
    <w:basedOn w:val="Normal"/>
    <w:link w:val="BalloonTextChar"/>
    <w:uiPriority w:val="99"/>
    <w:semiHidden/>
    <w:unhideWhenUsed/>
    <w:rsid w:val="00711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85"/>
    <w:rPr>
      <w:rFonts w:ascii="Segoe UI" w:hAnsi="Segoe UI" w:cs="Segoe UI"/>
      <w:sz w:val="18"/>
      <w:szCs w:val="18"/>
    </w:rPr>
  </w:style>
  <w:style w:type="paragraph" w:styleId="ListParagraph">
    <w:name w:val="List Paragraph"/>
    <w:basedOn w:val="Normal"/>
    <w:uiPriority w:val="34"/>
    <w:qFormat/>
    <w:rsid w:val="005E7D0B"/>
    <w:pPr>
      <w:ind w:left="720"/>
      <w:contextualSpacing/>
    </w:pPr>
  </w:style>
  <w:style w:type="character" w:styleId="CommentReference">
    <w:name w:val="annotation reference"/>
    <w:basedOn w:val="DefaultParagraphFont"/>
    <w:uiPriority w:val="99"/>
    <w:semiHidden/>
    <w:unhideWhenUsed/>
    <w:rsid w:val="00E91AB6"/>
    <w:rPr>
      <w:sz w:val="16"/>
      <w:szCs w:val="16"/>
    </w:rPr>
  </w:style>
  <w:style w:type="paragraph" w:styleId="CommentText">
    <w:name w:val="annotation text"/>
    <w:basedOn w:val="Normal"/>
    <w:link w:val="CommentTextChar"/>
    <w:uiPriority w:val="99"/>
    <w:semiHidden/>
    <w:unhideWhenUsed/>
    <w:rsid w:val="00E91AB6"/>
    <w:pPr>
      <w:spacing w:line="240" w:lineRule="auto"/>
    </w:pPr>
    <w:rPr>
      <w:sz w:val="20"/>
      <w:szCs w:val="20"/>
    </w:rPr>
  </w:style>
  <w:style w:type="character" w:customStyle="1" w:styleId="CommentTextChar">
    <w:name w:val="Comment Text Char"/>
    <w:basedOn w:val="DefaultParagraphFont"/>
    <w:link w:val="CommentText"/>
    <w:uiPriority w:val="99"/>
    <w:semiHidden/>
    <w:rsid w:val="00E91AB6"/>
    <w:rPr>
      <w:sz w:val="20"/>
      <w:szCs w:val="20"/>
    </w:rPr>
  </w:style>
  <w:style w:type="paragraph" w:styleId="CommentSubject">
    <w:name w:val="annotation subject"/>
    <w:basedOn w:val="CommentText"/>
    <w:next w:val="CommentText"/>
    <w:link w:val="CommentSubjectChar"/>
    <w:uiPriority w:val="99"/>
    <w:semiHidden/>
    <w:unhideWhenUsed/>
    <w:rsid w:val="00E91AB6"/>
    <w:rPr>
      <w:b/>
      <w:bCs/>
    </w:rPr>
  </w:style>
  <w:style w:type="character" w:customStyle="1" w:styleId="CommentSubjectChar">
    <w:name w:val="Comment Subject Char"/>
    <w:basedOn w:val="CommentTextChar"/>
    <w:link w:val="CommentSubject"/>
    <w:uiPriority w:val="99"/>
    <w:semiHidden/>
    <w:rsid w:val="00E91AB6"/>
    <w:rPr>
      <w:b/>
      <w:bCs/>
      <w:sz w:val="20"/>
      <w:szCs w:val="20"/>
    </w:rPr>
  </w:style>
  <w:style w:type="paragraph" w:styleId="Revision">
    <w:name w:val="Revision"/>
    <w:hidden/>
    <w:uiPriority w:val="99"/>
    <w:semiHidden/>
    <w:rsid w:val="008E7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Cleary, Patricia</dc:creator>
  <cp:keywords/>
  <dc:description/>
  <cp:lastModifiedBy>Dechert, Tracey</cp:lastModifiedBy>
  <cp:revision>2</cp:revision>
  <cp:lastPrinted>2023-09-25T18:01:00Z</cp:lastPrinted>
  <dcterms:created xsi:type="dcterms:W3CDTF">2023-12-04T16:57:00Z</dcterms:created>
  <dcterms:modified xsi:type="dcterms:W3CDTF">2023-12-04T16:57:00Z</dcterms:modified>
</cp:coreProperties>
</file>